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94-2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ebäudeautomation - Lieferung und Montage MSR-Anlage - Erweiterung Margaretenschul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ebäudeautomation für eine Grundschule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